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6"/>
      </w:tblGrid>
      <w:tr w:rsidR="006D399C">
        <w:trPr>
          <w:trHeight w:val="427"/>
        </w:trPr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99C" w:rsidRDefault="006D399C">
            <w:pPr>
              <w:framePr w:hSpace="141" w:wrap="auto" w:vAnchor="text" w:hAnchor="page" w:x="2638" w:y="388"/>
              <w:tabs>
                <w:tab w:val="left" w:pos="284"/>
              </w:tabs>
              <w:jc w:val="center"/>
              <w:rPr>
                <w:rFonts w:cs="Times New Roman"/>
              </w:rPr>
            </w:pPr>
          </w:p>
        </w:tc>
      </w:tr>
      <w:tr w:rsidR="006D399C">
        <w:trPr>
          <w:trHeight w:val="348"/>
        </w:trPr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6D399C" w:rsidRDefault="006D399C">
            <w:pPr>
              <w:framePr w:hSpace="141" w:wrap="auto" w:vAnchor="text" w:hAnchor="page" w:x="2638" w:y="38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Formu</w:t>
            </w:r>
            <w:r w:rsidR="0047157C">
              <w:rPr>
                <w:rFonts w:ascii="Arial" w:hAnsi="Arial" w:cs="Arial"/>
                <w:b/>
                <w:bCs/>
                <w:sz w:val="28"/>
                <w:szCs w:val="28"/>
              </w:rPr>
              <w:t>laire de demande d’autorisation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d’absence</w:t>
            </w:r>
          </w:p>
          <w:p w:rsidR="006D399C" w:rsidRPr="00F160AF" w:rsidRDefault="006D399C">
            <w:pPr>
              <w:framePr w:hSpace="141" w:wrap="auto" w:vAnchor="text" w:hAnchor="page" w:x="2638" w:y="38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D399C" w:rsidRDefault="006D399C">
            <w:pPr>
              <w:framePr w:hSpace="141" w:wrap="auto" w:vAnchor="text" w:hAnchor="page" w:x="2638" w:y="388"/>
              <w:jc w:val="center"/>
              <w:rPr>
                <w:rFonts w:cs="Times New Roman"/>
              </w:rPr>
            </w:pPr>
          </w:p>
        </w:tc>
      </w:tr>
    </w:tbl>
    <w:p w:rsidR="006D399C" w:rsidRDefault="00004340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762000" cy="84582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99C" w:rsidRDefault="006D399C">
      <w:pPr>
        <w:rPr>
          <w:rFonts w:cs="Times New Roman"/>
        </w:rPr>
      </w:pPr>
    </w:p>
    <w:tbl>
      <w:tblPr>
        <w:tblW w:w="11199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8495"/>
      </w:tblGrid>
      <w:tr w:rsidR="00004340" w:rsidTr="00F160AF">
        <w:trPr>
          <w:trHeight w:val="40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4340" w:rsidRDefault="00004340" w:rsidP="00004340">
            <w:pPr>
              <w:pStyle w:val="Titre7"/>
              <w:ind w:firstLine="145"/>
            </w:pPr>
            <w:r>
              <w:t>Nom - prénom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40" w:rsidRDefault="00004340" w:rsidP="00004340">
            <w:pPr>
              <w:ind w:right="418"/>
              <w:jc w:val="center"/>
              <w:rPr>
                <w:rFonts w:cs="Times New Roman"/>
              </w:rPr>
            </w:pPr>
          </w:p>
        </w:tc>
      </w:tr>
      <w:tr w:rsidR="00004340" w:rsidTr="00F160AF">
        <w:trPr>
          <w:trHeight w:val="46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340" w:rsidRDefault="00004340" w:rsidP="00004340">
            <w:pPr>
              <w:ind w:firstLine="145"/>
              <w:rPr>
                <w:rFonts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N° d’Insee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4340" w:rsidRDefault="00004340" w:rsidP="00004340">
            <w:pPr>
              <w:ind w:right="41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04340" w:rsidTr="00F160AF">
        <w:trPr>
          <w:trHeight w:val="40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4340" w:rsidRDefault="00004340" w:rsidP="00004340">
            <w:pPr>
              <w:ind w:firstLine="145"/>
              <w:rPr>
                <w:rFonts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Circonscription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40" w:rsidRDefault="00F160AF" w:rsidP="00F160AF">
            <w:pPr>
              <w:pStyle w:val="Titre7"/>
              <w:ind w:right="418"/>
            </w:pPr>
            <w:r>
              <w:t xml:space="preserve"> </w:t>
            </w:r>
            <w:r w:rsidR="00004340">
              <w:t>La Wantzenau-Rhin</w:t>
            </w:r>
          </w:p>
        </w:tc>
      </w:tr>
      <w:tr w:rsidR="00004340" w:rsidTr="00F160AF">
        <w:trPr>
          <w:trHeight w:val="40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4340" w:rsidRDefault="00004340" w:rsidP="00004340">
            <w:pPr>
              <w:ind w:firstLine="1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Ecole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40" w:rsidRDefault="00004340" w:rsidP="00004340">
            <w:pPr>
              <w:pStyle w:val="Titre7"/>
              <w:ind w:right="418"/>
            </w:pPr>
          </w:p>
        </w:tc>
      </w:tr>
      <w:tr w:rsidR="00004340" w:rsidTr="00F160AF">
        <w:trPr>
          <w:trHeight w:val="40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4340" w:rsidRDefault="00004340" w:rsidP="00004340">
            <w:pPr>
              <w:ind w:firstLine="1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Grade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40" w:rsidRDefault="00004340" w:rsidP="00004340">
            <w:pPr>
              <w:pStyle w:val="Titre7"/>
              <w:ind w:right="418"/>
            </w:pPr>
          </w:p>
        </w:tc>
      </w:tr>
      <w:tr w:rsidR="00004340" w:rsidTr="00F160AF">
        <w:trPr>
          <w:trHeight w:val="40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4340" w:rsidRDefault="00004340" w:rsidP="00004340">
            <w:pPr>
              <w:ind w:firstLine="1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Département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40" w:rsidRDefault="00F160AF" w:rsidP="00F160AF">
            <w:pPr>
              <w:pStyle w:val="Titre7"/>
              <w:ind w:right="418" w:hanging="10"/>
            </w:pPr>
            <w:r>
              <w:t xml:space="preserve"> Bas-Rhin</w:t>
            </w:r>
          </w:p>
        </w:tc>
      </w:tr>
    </w:tbl>
    <w:p w:rsidR="006D399C" w:rsidRDefault="006D399C">
      <w:pPr>
        <w:jc w:val="center"/>
        <w:rPr>
          <w:rFonts w:cs="Times New Roman"/>
        </w:rPr>
      </w:pPr>
      <w:bookmarkStart w:id="0" w:name="h_5hgdihq3thpz" w:colFirst="0" w:colLast="0"/>
      <w:bookmarkEnd w:id="0"/>
    </w:p>
    <w:tbl>
      <w:tblPr>
        <w:tblW w:w="11199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0"/>
        <w:gridCol w:w="587"/>
        <w:gridCol w:w="2107"/>
        <w:gridCol w:w="497"/>
        <w:gridCol w:w="1758"/>
      </w:tblGrid>
      <w:tr w:rsidR="006D399C" w:rsidTr="00F160AF">
        <w:trPr>
          <w:trHeight w:val="278"/>
        </w:trPr>
        <w:tc>
          <w:tcPr>
            <w:tcW w:w="11199" w:type="dxa"/>
            <w:gridSpan w:val="5"/>
            <w:shd w:val="clear" w:color="auto" w:fill="FFFFFF"/>
          </w:tcPr>
          <w:p w:rsidR="006D399C" w:rsidRPr="00F160AF" w:rsidRDefault="006D399C" w:rsidP="00F160AF">
            <w:pPr>
              <w:spacing w:before="120" w:after="240" w:line="276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AUTORISATIONS D’ABSENCE </w:t>
            </w:r>
            <w:r w:rsidR="00F160AF">
              <w:rPr>
                <w:rFonts w:ascii="Arial" w:hAnsi="Arial"/>
                <w:sz w:val="28"/>
              </w:rPr>
              <w:t xml:space="preserve">(cf. circulaire du 10 novembre 2015)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Joindre obligatoirement un justificatif</w:t>
            </w:r>
            <w:r w:rsidR="000043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</w:t>
            </w:r>
            <w:r w:rsidR="00F160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004340" w:rsidRPr="00991D33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(pour les consultations médicales</w:t>
            </w:r>
            <w:r w:rsidR="00A628E1" w:rsidRPr="00991D33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,</w:t>
            </w:r>
            <w:r w:rsidR="00004340" w:rsidRPr="00991D33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004340" w:rsidRPr="00991D33">
              <w:rPr>
                <w:rFonts w:ascii="Arial" w:hAnsi="Arial" w:cs="Arial"/>
                <w:bCs/>
                <w:i/>
                <w:color w:val="FF0000"/>
                <w:sz w:val="24"/>
                <w:szCs w:val="24"/>
                <w:u w:val="single"/>
              </w:rPr>
              <w:t>datées du jour du RDV</w:t>
            </w:r>
            <w:r w:rsidR="00004340" w:rsidRPr="00991D33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)</w:t>
            </w:r>
          </w:p>
        </w:tc>
      </w:tr>
      <w:tr w:rsidR="006D399C" w:rsidTr="00F160AF"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99C" w:rsidRDefault="006D399C">
            <w:pPr>
              <w:widowControl w:val="0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highlight w:val="lightGray"/>
              </w:rPr>
              <w:t>DE DROIT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99C" w:rsidRDefault="006D399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</w:tcPr>
          <w:p w:rsidR="006D399C" w:rsidRDefault="006D399C">
            <w:pPr>
              <w:widowControl w:val="0"/>
              <w:rPr>
                <w:rFonts w:cs="Times New Roma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99C" w:rsidRDefault="006D399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</w:tcBorders>
          </w:tcPr>
          <w:p w:rsidR="006D399C" w:rsidRDefault="006D399C">
            <w:pPr>
              <w:widowControl w:val="0"/>
              <w:rPr>
                <w:rFonts w:cs="Times New Roman"/>
              </w:rPr>
            </w:pPr>
          </w:p>
        </w:tc>
      </w:tr>
      <w:tr w:rsidR="006D399C" w:rsidTr="00F160AF">
        <w:tc>
          <w:tcPr>
            <w:tcW w:w="6250" w:type="dxa"/>
            <w:tcBorders>
              <w:top w:val="single" w:sz="4" w:space="0" w:color="auto"/>
            </w:tcBorders>
          </w:tcPr>
          <w:p w:rsidR="006D399C" w:rsidRDefault="006D399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Motif à préciser :</w:t>
            </w:r>
          </w:p>
          <w:p w:rsidR="006D399C" w:rsidRDefault="006D399C">
            <w:pPr>
              <w:widowControl w:val="0"/>
              <w:rPr>
                <w:rFonts w:cs="Times New Roman"/>
              </w:rPr>
            </w:pPr>
          </w:p>
          <w:p w:rsidR="006D399C" w:rsidRDefault="006D399C">
            <w:pPr>
              <w:widowControl w:val="0"/>
              <w:rPr>
                <w:rFonts w:cs="Times New Roman"/>
              </w:rPr>
            </w:pPr>
          </w:p>
          <w:p w:rsidR="00991D33" w:rsidRDefault="00991D33">
            <w:pPr>
              <w:widowControl w:val="0"/>
              <w:rPr>
                <w:rFonts w:cs="Times New Roman"/>
              </w:rPr>
            </w:pPr>
          </w:p>
          <w:p w:rsidR="00004340" w:rsidRDefault="00004340">
            <w:pPr>
              <w:widowControl w:val="0"/>
              <w:rPr>
                <w:rFonts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6D399C" w:rsidRDefault="006D399C">
            <w:pPr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6D399C" w:rsidRDefault="006D399C">
            <w:pPr>
              <w:widowControl w:val="0"/>
              <w:rPr>
                <w:rFonts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6D399C" w:rsidRDefault="006D399C">
            <w:pPr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au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6D399C" w:rsidRDefault="006D399C">
            <w:pPr>
              <w:widowControl w:val="0"/>
              <w:rPr>
                <w:rFonts w:cs="Times New Roman"/>
              </w:rPr>
            </w:pPr>
          </w:p>
        </w:tc>
      </w:tr>
      <w:tr w:rsidR="00004340" w:rsidTr="00F160AF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340" w:rsidRDefault="00004340" w:rsidP="0095553B">
            <w:pPr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highlight w:val="lightGray"/>
              </w:rPr>
              <w:t>FACULTATIVES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  <w:bookmarkStart w:id="1" w:name="_GoBack"/>
            <w:bookmarkEnd w:id="1"/>
          </w:p>
        </w:tc>
      </w:tr>
      <w:tr w:rsidR="006D399C" w:rsidTr="00F160AF">
        <w:tc>
          <w:tcPr>
            <w:tcW w:w="6250" w:type="dxa"/>
            <w:tcBorders>
              <w:top w:val="single" w:sz="4" w:space="0" w:color="auto"/>
            </w:tcBorders>
          </w:tcPr>
          <w:p w:rsidR="006D399C" w:rsidRDefault="006D399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Motif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et lieu </w:t>
            </w:r>
            <w:r>
              <w:rPr>
                <w:rFonts w:ascii="Arial" w:hAnsi="Arial" w:cs="Arial"/>
                <w:sz w:val="28"/>
                <w:szCs w:val="28"/>
              </w:rPr>
              <w:t>à préciser :</w:t>
            </w:r>
          </w:p>
          <w:p w:rsidR="006D399C" w:rsidRDefault="006D399C">
            <w:pPr>
              <w:widowControl w:val="0"/>
              <w:rPr>
                <w:rFonts w:cs="Times New Roman"/>
              </w:rPr>
            </w:pPr>
          </w:p>
          <w:p w:rsidR="006D399C" w:rsidRDefault="006D399C">
            <w:pPr>
              <w:widowControl w:val="0"/>
              <w:rPr>
                <w:rFonts w:cs="Times New Roman"/>
              </w:rPr>
            </w:pPr>
          </w:p>
          <w:p w:rsidR="00991D33" w:rsidRDefault="00991D33">
            <w:pPr>
              <w:widowControl w:val="0"/>
              <w:rPr>
                <w:rFonts w:cs="Times New Roman"/>
              </w:rPr>
            </w:pPr>
          </w:p>
          <w:p w:rsidR="00991D33" w:rsidRDefault="00991D33">
            <w:pPr>
              <w:widowControl w:val="0"/>
              <w:rPr>
                <w:rFonts w:cs="Times New Roman"/>
              </w:rPr>
            </w:pPr>
          </w:p>
          <w:p w:rsidR="006D399C" w:rsidRDefault="006D399C">
            <w:pPr>
              <w:widowControl w:val="0"/>
              <w:rPr>
                <w:rFonts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6D399C" w:rsidRDefault="006D399C">
            <w:pPr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6D399C" w:rsidRDefault="006D399C">
            <w:pPr>
              <w:widowControl w:val="0"/>
              <w:rPr>
                <w:rFonts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6D399C" w:rsidRDefault="006D399C">
            <w:pPr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au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6D399C" w:rsidRDefault="006D399C">
            <w:pPr>
              <w:widowControl w:val="0"/>
              <w:rPr>
                <w:rFonts w:cs="Times New Roman"/>
              </w:rPr>
            </w:pPr>
          </w:p>
        </w:tc>
      </w:tr>
    </w:tbl>
    <w:p w:rsidR="006D399C" w:rsidRDefault="006D399C">
      <w:pPr>
        <w:ind w:hanging="259"/>
        <w:rPr>
          <w:rFonts w:cs="Times New Roman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</w:tblGrid>
      <w:tr w:rsidR="006D399C">
        <w:trPr>
          <w:trHeight w:val="1133"/>
          <w:jc w:val="center"/>
        </w:trPr>
        <w:tc>
          <w:tcPr>
            <w:tcW w:w="4537" w:type="dxa"/>
          </w:tcPr>
          <w:p w:rsidR="006D399C" w:rsidRDefault="006D399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et signature de l’enseignant</w:t>
            </w:r>
          </w:p>
        </w:tc>
      </w:tr>
    </w:tbl>
    <w:p w:rsidR="006D399C" w:rsidRDefault="006D399C">
      <w:pPr>
        <w:rPr>
          <w:rFonts w:cs="Times New Roman"/>
        </w:rPr>
      </w:pPr>
    </w:p>
    <w:tbl>
      <w:tblPr>
        <w:tblW w:w="1120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6"/>
        <w:gridCol w:w="1701"/>
        <w:gridCol w:w="1134"/>
        <w:gridCol w:w="283"/>
        <w:gridCol w:w="4252"/>
      </w:tblGrid>
      <w:tr w:rsidR="006D399C" w:rsidTr="00F160AF">
        <w:trPr>
          <w:cantSplit/>
          <w:trHeight w:val="278"/>
        </w:trPr>
        <w:tc>
          <w:tcPr>
            <w:tcW w:w="3836" w:type="dxa"/>
            <w:vMerge w:val="restart"/>
            <w:vAlign w:val="center"/>
          </w:tcPr>
          <w:p w:rsidR="006D399C" w:rsidRDefault="006D399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Hors département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6D399C" w:rsidRDefault="006D399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AVIS DE L’IEN</w:t>
            </w:r>
          </w:p>
        </w:tc>
        <w:tc>
          <w:tcPr>
            <w:tcW w:w="1701" w:type="dxa"/>
          </w:tcPr>
          <w:p w:rsidR="006D399C" w:rsidRDefault="006D399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Favorable</w:t>
            </w:r>
          </w:p>
        </w:tc>
        <w:tc>
          <w:tcPr>
            <w:tcW w:w="1134" w:type="dxa"/>
          </w:tcPr>
          <w:p w:rsidR="006D399C" w:rsidRDefault="006D399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6D399C" w:rsidRDefault="006D399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4252" w:type="dxa"/>
            <w:vMerge w:val="restart"/>
          </w:tcPr>
          <w:p w:rsidR="006D399C" w:rsidRDefault="006D399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 et signature de l’IEN</w:t>
            </w:r>
          </w:p>
          <w:p w:rsidR="006D399C" w:rsidRDefault="006D399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399C" w:rsidRDefault="006D399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399C" w:rsidRDefault="006D399C">
            <w:pPr>
              <w:widowControl w:val="0"/>
              <w:jc w:val="center"/>
              <w:rPr>
                <w:rFonts w:cs="Times New Roman"/>
              </w:rPr>
            </w:pPr>
          </w:p>
          <w:p w:rsidR="006D399C" w:rsidRDefault="006D399C">
            <w:pPr>
              <w:jc w:val="center"/>
              <w:rPr>
                <w:rFonts w:cs="Times New Roman"/>
              </w:rPr>
            </w:pPr>
          </w:p>
        </w:tc>
      </w:tr>
      <w:tr w:rsidR="006D399C" w:rsidTr="00F160AF">
        <w:trPr>
          <w:cantSplit/>
          <w:trHeight w:val="277"/>
        </w:trPr>
        <w:tc>
          <w:tcPr>
            <w:tcW w:w="3836" w:type="dxa"/>
            <w:vMerge/>
            <w:vAlign w:val="center"/>
          </w:tcPr>
          <w:p w:rsidR="006D399C" w:rsidRDefault="006D399C">
            <w:pPr>
              <w:widowControl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C0C0C0"/>
          </w:tcPr>
          <w:p w:rsidR="006D399C" w:rsidRDefault="006D399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Défavorable</w:t>
            </w:r>
          </w:p>
        </w:tc>
        <w:tc>
          <w:tcPr>
            <w:tcW w:w="1134" w:type="dxa"/>
          </w:tcPr>
          <w:p w:rsidR="006D399C" w:rsidRDefault="006D399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6D399C" w:rsidRDefault="006D399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4252" w:type="dxa"/>
            <w:vMerge/>
          </w:tcPr>
          <w:p w:rsidR="006D399C" w:rsidRDefault="006D399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99C" w:rsidTr="00F160AF">
        <w:trPr>
          <w:cantSplit/>
          <w:trHeight w:val="278"/>
        </w:trPr>
        <w:tc>
          <w:tcPr>
            <w:tcW w:w="3836" w:type="dxa"/>
            <w:vMerge w:val="restart"/>
            <w:vAlign w:val="center"/>
          </w:tcPr>
          <w:p w:rsidR="006D399C" w:rsidRDefault="006D399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Dans le  département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6D399C" w:rsidRDefault="006D399C">
            <w:pPr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DECISION DE L’IEN</w:t>
            </w:r>
          </w:p>
        </w:tc>
        <w:tc>
          <w:tcPr>
            <w:tcW w:w="1701" w:type="dxa"/>
            <w:shd w:val="clear" w:color="auto" w:fill="FFFFFF"/>
          </w:tcPr>
          <w:p w:rsidR="006D399C" w:rsidRDefault="006D399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</w:tcPr>
          <w:p w:rsidR="006D399C" w:rsidRDefault="006D399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6D399C" w:rsidRDefault="006D399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4252" w:type="dxa"/>
            <w:vMerge/>
          </w:tcPr>
          <w:p w:rsidR="006D399C" w:rsidRDefault="006D399C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6D399C" w:rsidTr="00F160AF">
        <w:trPr>
          <w:cantSplit/>
          <w:trHeight w:val="277"/>
        </w:trPr>
        <w:tc>
          <w:tcPr>
            <w:tcW w:w="3836" w:type="dxa"/>
            <w:vMerge/>
            <w:vAlign w:val="center"/>
          </w:tcPr>
          <w:p w:rsidR="006D399C" w:rsidRDefault="006D399C">
            <w:pPr>
              <w:widowControl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C0C0C0"/>
          </w:tcPr>
          <w:p w:rsidR="006D399C" w:rsidRDefault="006D399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Refus</w:t>
            </w:r>
          </w:p>
        </w:tc>
        <w:tc>
          <w:tcPr>
            <w:tcW w:w="1134" w:type="dxa"/>
          </w:tcPr>
          <w:p w:rsidR="006D399C" w:rsidRDefault="006D399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6D399C" w:rsidRDefault="006D399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4252" w:type="dxa"/>
            <w:vMerge/>
          </w:tcPr>
          <w:p w:rsidR="006D399C" w:rsidRDefault="006D399C">
            <w:pPr>
              <w:widowControl w:val="0"/>
              <w:jc w:val="center"/>
              <w:rPr>
                <w:rFonts w:cs="Times New Roman"/>
              </w:rPr>
            </w:pPr>
          </w:p>
        </w:tc>
      </w:tr>
    </w:tbl>
    <w:p w:rsidR="006D399C" w:rsidRDefault="00F160AF">
      <w:pPr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FD9899E" wp14:editId="67815D78">
                <wp:simplePos x="0" y="0"/>
                <wp:positionH relativeFrom="column">
                  <wp:posOffset>-186690</wp:posOffset>
                </wp:positionH>
                <wp:positionV relativeFrom="paragraph">
                  <wp:posOffset>50800</wp:posOffset>
                </wp:positionV>
                <wp:extent cx="7153275" cy="23622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2362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22374" id="Rectangle 3" o:spid="_x0000_s1026" style="position:absolute;margin-left:-14.7pt;margin-top:4pt;width:563.25pt;height:18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" o:allowincell="f" fillcolor="#f2f2f2" strokeweight="1pt"/>
            </w:pict>
          </mc:Fallback>
        </mc:AlternateConten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1701"/>
        <w:gridCol w:w="1134"/>
        <w:gridCol w:w="283"/>
        <w:gridCol w:w="3402"/>
        <w:gridCol w:w="850"/>
      </w:tblGrid>
      <w:tr w:rsidR="006D399C">
        <w:trPr>
          <w:trHeight w:val="17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99C" w:rsidRDefault="006D399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CADRE RESERVE A L’IA-DASEN</w:t>
            </w:r>
          </w:p>
        </w:tc>
      </w:tr>
      <w:tr w:rsidR="006D399C">
        <w:trPr>
          <w:cantSplit/>
          <w:trHeight w:val="440"/>
        </w:trPr>
        <w:tc>
          <w:tcPr>
            <w:tcW w:w="3545" w:type="dxa"/>
            <w:vMerge w:val="restart"/>
            <w:vAlign w:val="center"/>
          </w:tcPr>
          <w:p w:rsidR="006D399C" w:rsidRDefault="006D399C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HORS DEPARTEMENT</w:t>
            </w:r>
          </w:p>
          <w:p w:rsidR="006D399C" w:rsidRDefault="006D399C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DÉCISION DE L’IA-DASEN</w:t>
            </w:r>
          </w:p>
          <w:p w:rsidR="006D399C" w:rsidRDefault="006D399C">
            <w:pPr>
              <w:widowControl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(le cas échéant)</w:t>
            </w:r>
          </w:p>
        </w:tc>
        <w:tc>
          <w:tcPr>
            <w:tcW w:w="1701" w:type="dxa"/>
            <w:shd w:val="clear" w:color="auto" w:fill="FFFFFF"/>
          </w:tcPr>
          <w:p w:rsidR="006D399C" w:rsidRDefault="006D399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  <w:shd w:val="clear" w:color="auto" w:fill="FFFFFF"/>
          </w:tcPr>
          <w:p w:rsidR="006D399C" w:rsidRDefault="006D399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D399C" w:rsidRDefault="006D399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6D399C" w:rsidRDefault="006D399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avec traitement</w:t>
            </w:r>
          </w:p>
        </w:tc>
        <w:tc>
          <w:tcPr>
            <w:tcW w:w="850" w:type="dxa"/>
            <w:shd w:val="clear" w:color="auto" w:fill="FFFFFF"/>
          </w:tcPr>
          <w:p w:rsidR="006D399C" w:rsidRDefault="006D399C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6D399C">
        <w:trPr>
          <w:cantSplit/>
          <w:trHeight w:val="440"/>
        </w:trPr>
        <w:tc>
          <w:tcPr>
            <w:tcW w:w="3545" w:type="dxa"/>
            <w:vMerge/>
            <w:vAlign w:val="center"/>
          </w:tcPr>
          <w:p w:rsidR="006D399C" w:rsidRDefault="006D399C">
            <w:pPr>
              <w:widowControl w:val="0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6D399C" w:rsidRDefault="006D399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Refus</w:t>
            </w:r>
          </w:p>
        </w:tc>
        <w:tc>
          <w:tcPr>
            <w:tcW w:w="1134" w:type="dxa"/>
            <w:shd w:val="clear" w:color="auto" w:fill="FFFFFF"/>
          </w:tcPr>
          <w:p w:rsidR="006D399C" w:rsidRDefault="006D399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D399C" w:rsidRDefault="006D399C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6D399C" w:rsidRDefault="006D399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sans traitement</w:t>
            </w:r>
          </w:p>
        </w:tc>
        <w:tc>
          <w:tcPr>
            <w:tcW w:w="850" w:type="dxa"/>
            <w:shd w:val="clear" w:color="auto" w:fill="FFFFFF"/>
          </w:tcPr>
          <w:p w:rsidR="006D399C" w:rsidRDefault="006D399C">
            <w:pPr>
              <w:widowControl w:val="0"/>
              <w:jc w:val="center"/>
              <w:rPr>
                <w:rFonts w:cs="Times New Roman"/>
              </w:rPr>
            </w:pPr>
          </w:p>
        </w:tc>
      </w:tr>
    </w:tbl>
    <w:p w:rsidR="006D399C" w:rsidRDefault="006D399C">
      <w:pPr>
        <w:rPr>
          <w:rFonts w:cs="Times New Roman"/>
        </w:rPr>
      </w:pPr>
    </w:p>
    <w:p w:rsidR="006D399C" w:rsidRDefault="0000434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61596</wp:posOffset>
                </wp:positionV>
                <wp:extent cx="2847975" cy="899160"/>
                <wp:effectExtent l="0" t="0" r="28575" b="1524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99C" w:rsidRDefault="006D399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SIGNATURE DE L’IA-DASEN</w:t>
                            </w:r>
                          </w:p>
                          <w:p w:rsidR="006D399C" w:rsidRDefault="006D399C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8pt;margin-top:4.85pt;width:224.25pt;height:7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" o:allowincell="f">
                <v:textbox>
                  <w:txbxContent>
                    <w:p w:rsidR="006D399C" w:rsidRDefault="006D399C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SIGNATURE DE L’IA-DASEN</w:t>
                      </w:r>
                    </w:p>
                    <w:p w:rsidR="006D399C" w:rsidRDefault="006D399C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D399C" w:rsidSect="00F160AF">
      <w:footerReference w:type="default" r:id="rId7"/>
      <w:headerReference w:type="first" r:id="rId8"/>
      <w:pgSz w:w="11906" w:h="16838"/>
      <w:pgMar w:top="142" w:right="720" w:bottom="0" w:left="720" w:header="340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31D" w:rsidRDefault="001B03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031D" w:rsidRDefault="001B03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9C" w:rsidRDefault="00004340">
    <w:pPr>
      <w:tabs>
        <w:tab w:val="center" w:pos="4536"/>
        <w:tab w:val="right" w:pos="9072"/>
      </w:tabs>
      <w:ind w:right="360"/>
      <w:rPr>
        <w:rFonts w:cs="Times New Roman"/>
      </w:rPr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6200" cy="25400"/>
          <wp:effectExtent l="0" t="0" r="0" b="0"/>
          <wp:wrapSquare wrapText="bothSides"/>
          <wp:docPr id="13" name="imag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2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99C">
      <w:rPr>
        <w:rFonts w:cs="Times New Roman"/>
        <w:noProof/>
      </w:rPr>
      <w:t>00000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31D" w:rsidRDefault="001B03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031D" w:rsidRDefault="001B03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9C" w:rsidRDefault="006D399C">
    <w:pPr>
      <w:pStyle w:val="En-tte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>SAGIPE-FOAA-2015/10/15</w:t>
    </w:r>
  </w:p>
  <w:p w:rsidR="006D399C" w:rsidRDefault="006D399C">
    <w:pPr>
      <w:pStyle w:val="En-tte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9C"/>
    <w:rsid w:val="00004340"/>
    <w:rsid w:val="001B031D"/>
    <w:rsid w:val="00341FD9"/>
    <w:rsid w:val="0047157C"/>
    <w:rsid w:val="006358F6"/>
    <w:rsid w:val="006D399C"/>
    <w:rsid w:val="008A27CF"/>
    <w:rsid w:val="0092175C"/>
    <w:rsid w:val="0095553B"/>
    <w:rsid w:val="00991D33"/>
    <w:rsid w:val="00A628E1"/>
    <w:rsid w:val="00AF3F2A"/>
    <w:rsid w:val="00F1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AEE42EE-A146-4B8C-819A-B7E5D802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color w:val="000000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keepLines/>
      <w:ind w:left="432" w:hanging="432"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keepLines/>
      <w:ind w:left="576" w:hanging="576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keepLines/>
      <w:ind w:left="720" w:hanging="720"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keepLines/>
      <w:ind w:left="3540"/>
      <w:jc w:val="center"/>
      <w:outlineLvl w:val="3"/>
    </w:pPr>
    <w:rPr>
      <w:rFonts w:ascii="Arial" w:hAnsi="Arial" w:cs="Arial"/>
      <w:i/>
      <w:iCs/>
      <w:sz w:val="16"/>
      <w:szCs w:val="16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keepLines/>
      <w:ind w:left="1008" w:hanging="1008"/>
      <w:jc w:val="center"/>
      <w:outlineLvl w:val="4"/>
    </w:pPr>
    <w:rPr>
      <w:rFonts w:ascii="Arial" w:hAnsi="Arial" w:cs="Arial"/>
      <w:i/>
      <w:iCs/>
      <w:sz w:val="14"/>
      <w:szCs w:val="14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keepLines/>
      <w:ind w:left="1152" w:hanging="1152"/>
      <w:outlineLvl w:val="5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outlineLvl w:val="6"/>
    </w:pPr>
    <w:rPr>
      <w:rFonts w:ascii="Arial" w:hAnsi="Arial" w:cs="Arial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Pr>
      <w:rFonts w:cstheme="minorBidi"/>
      <w:b/>
      <w:bCs/>
      <w:color w:val="00000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rPr>
      <w:rFonts w:cstheme="minorBidi"/>
      <w:b/>
      <w:bCs/>
      <w:i/>
      <w:iCs/>
      <w:color w:val="000000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rPr>
      <w:rFonts w:cstheme="minorBidi"/>
      <w:b/>
      <w:bCs/>
      <w:color w:val="000000"/>
    </w:rPr>
  </w:style>
  <w:style w:type="character" w:customStyle="1" w:styleId="Titre7Car">
    <w:name w:val="Titre 7 Car"/>
    <w:basedOn w:val="Policepardfaut"/>
    <w:link w:val="Titre7"/>
    <w:uiPriority w:val="99"/>
    <w:rPr>
      <w:rFonts w:cstheme="minorBid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99"/>
    <w:qFormat/>
    <w:pPr>
      <w:keepNext/>
      <w:keepLines/>
      <w:spacing w:before="240" w:after="120"/>
      <w:jc w:val="center"/>
    </w:pPr>
    <w:rPr>
      <w:rFonts w:ascii="Arial" w:hAnsi="Arial" w:cs="Arial"/>
      <w:i/>
      <w:iCs/>
      <w:color w:val="80808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99"/>
    <w:rPr>
      <w:rFonts w:ascii="Cambria" w:hAnsi="Cambria" w:cs="Cambri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theme="minorBidi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d’autorisations d’absence</vt:lpstr>
    </vt:vector>
  </TitlesOfParts>
  <Company>Rectorat de strasbourg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d’autorisations d’absence</dc:title>
  <dc:subject/>
  <dc:creator>marthi</dc:creator>
  <cp:keywords/>
  <dc:description/>
  <cp:lastModifiedBy>helris0707</cp:lastModifiedBy>
  <cp:revision>8</cp:revision>
  <cp:lastPrinted>2019-08-27T11:38:00Z</cp:lastPrinted>
  <dcterms:created xsi:type="dcterms:W3CDTF">2019-05-28T08:50:00Z</dcterms:created>
  <dcterms:modified xsi:type="dcterms:W3CDTF">2019-08-27T11:51:00Z</dcterms:modified>
</cp:coreProperties>
</file>